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5A98C" w14:textId="45D7CD9A" w:rsidR="00136EAC" w:rsidRPr="008D4C15" w:rsidRDefault="00136EAC" w:rsidP="002F3048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8D4C15">
        <w:rPr>
          <w:rFonts w:ascii="Arial" w:hAnsi="Arial" w:cs="Arial"/>
          <w:b/>
          <w:szCs w:val="24"/>
        </w:rPr>
        <w:t>DECRETO LEGISLATIVO N.º</w:t>
      </w:r>
      <w:r w:rsidR="008D4C15">
        <w:rPr>
          <w:rFonts w:ascii="Arial" w:hAnsi="Arial" w:cs="Arial"/>
          <w:b/>
          <w:szCs w:val="24"/>
        </w:rPr>
        <w:t xml:space="preserve"> 001, DE </w:t>
      </w:r>
      <w:r w:rsidR="002F3048">
        <w:rPr>
          <w:rFonts w:ascii="Arial" w:hAnsi="Arial" w:cs="Arial"/>
          <w:b/>
          <w:szCs w:val="24"/>
        </w:rPr>
        <w:t>18</w:t>
      </w:r>
      <w:r w:rsidR="008D4C15">
        <w:rPr>
          <w:rFonts w:ascii="Arial" w:hAnsi="Arial" w:cs="Arial"/>
          <w:b/>
          <w:szCs w:val="24"/>
        </w:rPr>
        <w:t xml:space="preserve"> DE MARÇO 2</w:t>
      </w:r>
      <w:r w:rsidRPr="008D4C15">
        <w:rPr>
          <w:rFonts w:ascii="Arial" w:hAnsi="Arial" w:cs="Arial"/>
          <w:b/>
          <w:szCs w:val="24"/>
        </w:rPr>
        <w:t>02</w:t>
      </w:r>
      <w:r w:rsidR="00606F8A" w:rsidRPr="008D4C15">
        <w:rPr>
          <w:rFonts w:ascii="Arial" w:hAnsi="Arial" w:cs="Arial"/>
          <w:b/>
          <w:szCs w:val="24"/>
        </w:rPr>
        <w:t>5</w:t>
      </w:r>
      <w:r w:rsidRPr="008D4C15">
        <w:rPr>
          <w:rFonts w:ascii="Arial" w:hAnsi="Arial" w:cs="Arial"/>
          <w:b/>
          <w:szCs w:val="24"/>
        </w:rPr>
        <w:t>.</w:t>
      </w:r>
    </w:p>
    <w:p w14:paraId="65C61DD3" w14:textId="77777777" w:rsidR="00136EAC" w:rsidRPr="008D4C15" w:rsidRDefault="00136EAC" w:rsidP="008D4C15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7C7309CE" w14:textId="77777777" w:rsidR="00136EAC" w:rsidRPr="008D4C15" w:rsidRDefault="00136EAC" w:rsidP="008D4C15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14:paraId="644C2217" w14:textId="4E4FAC6E" w:rsidR="00136EAC" w:rsidRPr="008D4C15" w:rsidRDefault="00136EAC" w:rsidP="008D4C15">
      <w:pPr>
        <w:spacing w:line="360" w:lineRule="auto"/>
        <w:ind w:left="3402"/>
        <w:jc w:val="both"/>
        <w:rPr>
          <w:rFonts w:ascii="Arial" w:hAnsi="Arial" w:cs="Arial"/>
          <w:b/>
          <w:szCs w:val="24"/>
        </w:rPr>
      </w:pPr>
      <w:r w:rsidRPr="008D4C15">
        <w:rPr>
          <w:rFonts w:ascii="Arial" w:hAnsi="Arial" w:cs="Arial"/>
          <w:b/>
          <w:szCs w:val="24"/>
        </w:rPr>
        <w:t>DISPÕE SOBRE A CRIAÇÃO DA COMENDA DE MÉRITO INÊS ENGROFF E DÁ OUTRAS PROVIDÊNCIAS.</w:t>
      </w:r>
    </w:p>
    <w:p w14:paraId="2E8A5971" w14:textId="77777777" w:rsidR="00136EAC" w:rsidRPr="008D4C15" w:rsidRDefault="00136EAC" w:rsidP="008D4C15">
      <w:pPr>
        <w:spacing w:line="360" w:lineRule="auto"/>
        <w:ind w:left="3402"/>
        <w:jc w:val="both"/>
        <w:rPr>
          <w:rFonts w:ascii="Arial" w:hAnsi="Arial" w:cs="Arial"/>
          <w:b/>
          <w:szCs w:val="24"/>
        </w:rPr>
      </w:pPr>
    </w:p>
    <w:p w14:paraId="0C96046B" w14:textId="77777777" w:rsidR="00136EAC" w:rsidRPr="008D4C15" w:rsidRDefault="00136EAC" w:rsidP="008D4C15">
      <w:pPr>
        <w:spacing w:line="360" w:lineRule="auto"/>
        <w:ind w:left="3402"/>
        <w:jc w:val="both"/>
        <w:rPr>
          <w:rFonts w:ascii="Arial" w:hAnsi="Arial" w:cs="Arial"/>
          <w:b/>
          <w:szCs w:val="24"/>
        </w:rPr>
      </w:pPr>
    </w:p>
    <w:p w14:paraId="65170902" w14:textId="77777777" w:rsidR="008D4C15" w:rsidRDefault="00136EAC" w:rsidP="008D4C15">
      <w:pPr>
        <w:spacing w:line="360" w:lineRule="auto"/>
        <w:ind w:firstLine="1134"/>
        <w:jc w:val="both"/>
        <w:rPr>
          <w:rFonts w:ascii="Arial" w:hAnsi="Arial" w:cs="Arial"/>
          <w:szCs w:val="24"/>
        </w:rPr>
      </w:pPr>
      <w:r w:rsidRPr="008D4C15">
        <w:rPr>
          <w:rFonts w:ascii="Arial" w:hAnsi="Arial" w:cs="Arial"/>
          <w:szCs w:val="24"/>
        </w:rPr>
        <w:t xml:space="preserve">A vereadora </w:t>
      </w:r>
      <w:r w:rsidRPr="00B3373F">
        <w:rPr>
          <w:rFonts w:ascii="Arial" w:hAnsi="Arial" w:cs="Arial"/>
          <w:b/>
          <w:szCs w:val="24"/>
        </w:rPr>
        <w:t>MARILIA MARIANO BARTMANN</w:t>
      </w:r>
      <w:r w:rsidRPr="008D4C15">
        <w:rPr>
          <w:rFonts w:ascii="Arial" w:hAnsi="Arial" w:cs="Arial"/>
          <w:szCs w:val="24"/>
        </w:rPr>
        <w:t xml:space="preserve">, </w:t>
      </w:r>
      <w:r w:rsidRPr="00B3373F">
        <w:rPr>
          <w:rFonts w:ascii="Arial" w:hAnsi="Arial" w:cs="Arial"/>
          <w:b/>
          <w:szCs w:val="24"/>
        </w:rPr>
        <w:t>Presidente da Câmara Municipal de Vereadores</w:t>
      </w:r>
      <w:r w:rsidRPr="008D4C15">
        <w:rPr>
          <w:rFonts w:ascii="Arial" w:hAnsi="Arial" w:cs="Arial"/>
          <w:szCs w:val="24"/>
        </w:rPr>
        <w:t>, no uso de suas atribuições legais,</w:t>
      </w:r>
    </w:p>
    <w:p w14:paraId="7FC04C5D" w14:textId="77777777" w:rsidR="008D4C15" w:rsidRDefault="008D4C15" w:rsidP="008D4C15">
      <w:pPr>
        <w:spacing w:line="360" w:lineRule="auto"/>
        <w:ind w:firstLine="1134"/>
        <w:jc w:val="both"/>
        <w:rPr>
          <w:rFonts w:ascii="Arial" w:hAnsi="Arial" w:cs="Arial"/>
          <w:szCs w:val="24"/>
        </w:rPr>
      </w:pPr>
    </w:p>
    <w:p w14:paraId="4E076C30" w14:textId="3FC1900E" w:rsidR="00136EAC" w:rsidRPr="008D4C15" w:rsidRDefault="00136EAC" w:rsidP="008D4C15">
      <w:pPr>
        <w:spacing w:line="360" w:lineRule="auto"/>
        <w:jc w:val="center"/>
        <w:rPr>
          <w:rFonts w:ascii="Arial" w:hAnsi="Arial" w:cs="Arial"/>
          <w:szCs w:val="24"/>
        </w:rPr>
      </w:pPr>
      <w:r w:rsidRPr="008D4C15">
        <w:rPr>
          <w:rFonts w:ascii="Arial" w:hAnsi="Arial" w:cs="Arial"/>
          <w:b/>
          <w:szCs w:val="24"/>
        </w:rPr>
        <w:t>DECRETA</w:t>
      </w:r>
      <w:r w:rsidRPr="008D4C15">
        <w:rPr>
          <w:rFonts w:ascii="Arial" w:hAnsi="Arial" w:cs="Arial"/>
          <w:szCs w:val="24"/>
        </w:rPr>
        <w:t>:</w:t>
      </w:r>
    </w:p>
    <w:p w14:paraId="0DCE4841" w14:textId="77777777" w:rsidR="00136EAC" w:rsidRPr="008D4C15" w:rsidRDefault="00136EAC" w:rsidP="008D4C15">
      <w:pPr>
        <w:spacing w:line="360" w:lineRule="auto"/>
        <w:jc w:val="both"/>
        <w:rPr>
          <w:rFonts w:ascii="Arial" w:hAnsi="Arial" w:cs="Arial"/>
          <w:szCs w:val="24"/>
        </w:rPr>
      </w:pPr>
    </w:p>
    <w:p w14:paraId="3E047DFF" w14:textId="77777777" w:rsidR="008D4C15" w:rsidRDefault="00136EAC" w:rsidP="00706B63">
      <w:pPr>
        <w:spacing w:line="360" w:lineRule="auto"/>
        <w:ind w:firstLine="1134"/>
        <w:jc w:val="both"/>
        <w:rPr>
          <w:rFonts w:ascii="Arial" w:hAnsi="Arial" w:cs="Arial"/>
          <w:szCs w:val="24"/>
        </w:rPr>
      </w:pPr>
      <w:r w:rsidRPr="008D4C15">
        <w:rPr>
          <w:rFonts w:ascii="Arial" w:hAnsi="Arial" w:cs="Arial"/>
          <w:b/>
          <w:szCs w:val="24"/>
        </w:rPr>
        <w:t>Art. 1º.</w:t>
      </w:r>
      <w:r w:rsidRPr="008D4C15">
        <w:rPr>
          <w:rFonts w:ascii="Arial" w:hAnsi="Arial" w:cs="Arial"/>
          <w:szCs w:val="24"/>
        </w:rPr>
        <w:t xml:space="preserve"> Fica criada a Comenda de Mérito Inês </w:t>
      </w:r>
      <w:proofErr w:type="spellStart"/>
      <w:r w:rsidRPr="008D4C15">
        <w:rPr>
          <w:rFonts w:ascii="Arial" w:hAnsi="Arial" w:cs="Arial"/>
          <w:szCs w:val="24"/>
        </w:rPr>
        <w:t>Engroff</w:t>
      </w:r>
      <w:proofErr w:type="spellEnd"/>
      <w:r w:rsidRPr="008D4C15">
        <w:rPr>
          <w:rFonts w:ascii="Arial" w:hAnsi="Arial" w:cs="Arial"/>
          <w:szCs w:val="24"/>
        </w:rPr>
        <w:t>, que será concedida a mulheres que se destacam em atividades voltadas para o Município de Nova Esperança do Sul.</w:t>
      </w:r>
    </w:p>
    <w:p w14:paraId="540963F1" w14:textId="77777777" w:rsidR="008D4C15" w:rsidRDefault="008D4C15" w:rsidP="00706B63">
      <w:pPr>
        <w:spacing w:line="360" w:lineRule="auto"/>
        <w:ind w:firstLine="1134"/>
        <w:jc w:val="both"/>
        <w:rPr>
          <w:rFonts w:ascii="Arial" w:hAnsi="Arial" w:cs="Arial"/>
          <w:szCs w:val="24"/>
        </w:rPr>
      </w:pPr>
    </w:p>
    <w:p w14:paraId="6797444B" w14:textId="6B1911EE" w:rsidR="0015537A" w:rsidRDefault="00136EAC" w:rsidP="00706B63">
      <w:pPr>
        <w:spacing w:line="360" w:lineRule="auto"/>
        <w:ind w:firstLine="1134"/>
        <w:jc w:val="both"/>
        <w:rPr>
          <w:rFonts w:ascii="Arial" w:hAnsi="Arial" w:cs="Arial"/>
          <w:szCs w:val="24"/>
        </w:rPr>
      </w:pPr>
      <w:r w:rsidRPr="008D4C15">
        <w:rPr>
          <w:rFonts w:ascii="Arial" w:hAnsi="Arial" w:cs="Arial"/>
          <w:b/>
          <w:szCs w:val="24"/>
        </w:rPr>
        <w:t>Art. 2º</w:t>
      </w:r>
      <w:r w:rsidR="008D4C15">
        <w:rPr>
          <w:rFonts w:ascii="Arial" w:hAnsi="Arial" w:cs="Arial"/>
          <w:szCs w:val="24"/>
        </w:rPr>
        <w:t>.</w:t>
      </w:r>
      <w:r w:rsidRPr="008D4C15">
        <w:rPr>
          <w:rFonts w:ascii="Arial" w:hAnsi="Arial" w:cs="Arial"/>
          <w:szCs w:val="24"/>
        </w:rPr>
        <w:t xml:space="preserve"> A cerimônia de entrega da Comenda de Mérito Inês </w:t>
      </w:r>
      <w:proofErr w:type="spellStart"/>
      <w:r w:rsidRPr="008D4C15">
        <w:rPr>
          <w:rFonts w:ascii="Arial" w:hAnsi="Arial" w:cs="Arial"/>
          <w:szCs w:val="24"/>
        </w:rPr>
        <w:t>Engroff</w:t>
      </w:r>
      <w:proofErr w:type="spellEnd"/>
      <w:r w:rsidRPr="008D4C15">
        <w:rPr>
          <w:rFonts w:ascii="Arial" w:hAnsi="Arial" w:cs="Arial"/>
          <w:szCs w:val="24"/>
        </w:rPr>
        <w:t xml:space="preserve"> será realizada anualmente no mês de março, em dia escolhido pela Mesa Diretora, </w:t>
      </w:r>
      <w:r w:rsidR="0015537A">
        <w:rPr>
          <w:rFonts w:ascii="Arial" w:hAnsi="Arial" w:cs="Arial"/>
          <w:szCs w:val="24"/>
        </w:rPr>
        <w:t>c</w:t>
      </w:r>
      <w:r w:rsidRPr="008D4C15">
        <w:rPr>
          <w:rFonts w:ascii="Arial" w:hAnsi="Arial" w:cs="Arial"/>
          <w:szCs w:val="24"/>
        </w:rPr>
        <w:t>omo parte as comemorações alusivas ao Dia Internacional da Mulher</w:t>
      </w:r>
    </w:p>
    <w:p w14:paraId="3BD1CDC6" w14:textId="77777777" w:rsidR="00A23BA5" w:rsidRDefault="00A23BA5" w:rsidP="00706B63">
      <w:pPr>
        <w:spacing w:line="360" w:lineRule="auto"/>
        <w:ind w:firstLine="1134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14:paraId="01492AA1" w14:textId="39A95083" w:rsidR="00136EAC" w:rsidRDefault="00136EAC" w:rsidP="00706B63">
      <w:pPr>
        <w:spacing w:line="360" w:lineRule="auto"/>
        <w:ind w:firstLine="1134"/>
        <w:jc w:val="both"/>
        <w:rPr>
          <w:rFonts w:ascii="Arial" w:hAnsi="Arial" w:cs="Arial"/>
          <w:szCs w:val="24"/>
        </w:rPr>
      </w:pPr>
      <w:r w:rsidRPr="0015537A">
        <w:rPr>
          <w:rFonts w:ascii="Arial" w:hAnsi="Arial" w:cs="Arial"/>
          <w:b/>
          <w:szCs w:val="24"/>
        </w:rPr>
        <w:t>Parágrafo Único.</w:t>
      </w:r>
      <w:r w:rsidRPr="008D4C15">
        <w:rPr>
          <w:rFonts w:ascii="Arial" w:hAnsi="Arial" w:cs="Arial"/>
          <w:szCs w:val="24"/>
        </w:rPr>
        <w:t xml:space="preserve"> E</w:t>
      </w:r>
      <w:r w:rsidR="00C417DE">
        <w:rPr>
          <w:rFonts w:ascii="Arial" w:hAnsi="Arial" w:cs="Arial"/>
          <w:szCs w:val="24"/>
        </w:rPr>
        <w:t>xcepcionalmente, neste ano de 2</w:t>
      </w:r>
      <w:r w:rsidRPr="008D4C15">
        <w:rPr>
          <w:rFonts w:ascii="Arial" w:hAnsi="Arial" w:cs="Arial"/>
          <w:szCs w:val="24"/>
        </w:rPr>
        <w:t xml:space="preserve">025, a cerimônia de entrega da Comenda de Mérito Inês </w:t>
      </w:r>
      <w:proofErr w:type="spellStart"/>
      <w:r w:rsidRPr="008D4C15">
        <w:rPr>
          <w:rFonts w:ascii="Arial" w:hAnsi="Arial" w:cs="Arial"/>
          <w:szCs w:val="24"/>
        </w:rPr>
        <w:t>Engro</w:t>
      </w:r>
      <w:r w:rsidR="00A23BA5">
        <w:rPr>
          <w:rFonts w:ascii="Arial" w:hAnsi="Arial" w:cs="Arial"/>
          <w:szCs w:val="24"/>
        </w:rPr>
        <w:t>ff</w:t>
      </w:r>
      <w:proofErr w:type="spellEnd"/>
      <w:r w:rsidR="00A23BA5">
        <w:rPr>
          <w:rFonts w:ascii="Arial" w:hAnsi="Arial" w:cs="Arial"/>
          <w:szCs w:val="24"/>
        </w:rPr>
        <w:t xml:space="preserve"> será realizada no mês de junho</w:t>
      </w:r>
      <w:r w:rsidRPr="008D4C15">
        <w:rPr>
          <w:rFonts w:ascii="Arial" w:hAnsi="Arial" w:cs="Arial"/>
          <w:szCs w:val="24"/>
        </w:rPr>
        <w:t>.</w:t>
      </w:r>
    </w:p>
    <w:p w14:paraId="1B4798E2" w14:textId="77777777" w:rsidR="008D4C15" w:rsidRPr="008D4C15" w:rsidRDefault="008D4C15" w:rsidP="00706B63">
      <w:pPr>
        <w:spacing w:line="360" w:lineRule="auto"/>
        <w:ind w:firstLine="1134"/>
        <w:jc w:val="both"/>
        <w:rPr>
          <w:rFonts w:ascii="Arial" w:hAnsi="Arial" w:cs="Arial"/>
          <w:szCs w:val="24"/>
        </w:rPr>
      </w:pPr>
    </w:p>
    <w:p w14:paraId="335EE90A" w14:textId="7147D090" w:rsidR="002B2D05" w:rsidRDefault="00136EAC" w:rsidP="00706B63">
      <w:pPr>
        <w:spacing w:line="360" w:lineRule="auto"/>
        <w:ind w:firstLine="1134"/>
        <w:jc w:val="both"/>
        <w:rPr>
          <w:rFonts w:ascii="Arial" w:hAnsi="Arial" w:cs="Arial"/>
          <w:szCs w:val="24"/>
        </w:rPr>
      </w:pPr>
      <w:r w:rsidRPr="002B2D05">
        <w:rPr>
          <w:rFonts w:ascii="Arial" w:hAnsi="Arial" w:cs="Arial"/>
          <w:b/>
          <w:szCs w:val="24"/>
        </w:rPr>
        <w:t>Art. 3º.</w:t>
      </w:r>
      <w:r w:rsidRPr="008D4C15">
        <w:rPr>
          <w:rFonts w:ascii="Arial" w:hAnsi="Arial" w:cs="Arial"/>
          <w:szCs w:val="24"/>
        </w:rPr>
        <w:t xml:space="preserve"> As ho</w:t>
      </w:r>
      <w:r w:rsidR="00A23BA5">
        <w:rPr>
          <w:rFonts w:ascii="Arial" w:hAnsi="Arial" w:cs="Arial"/>
          <w:szCs w:val="24"/>
        </w:rPr>
        <w:t>menageadas serão indicadas pelos parlamentares d</w:t>
      </w:r>
      <w:r w:rsidRPr="008D4C15">
        <w:rPr>
          <w:rFonts w:ascii="Arial" w:hAnsi="Arial" w:cs="Arial"/>
          <w:szCs w:val="24"/>
        </w:rPr>
        <w:t xml:space="preserve">a Câmara Municipal de Vereadores de Nova Esperança do Sul, </w:t>
      </w:r>
      <w:r w:rsidR="00A23BA5">
        <w:rPr>
          <w:rFonts w:ascii="Arial" w:hAnsi="Arial" w:cs="Arial"/>
          <w:szCs w:val="24"/>
        </w:rPr>
        <w:t>onde cada vereador tem a oportunidade de indicar uma mulher para ser reconhecida anualmente.</w:t>
      </w:r>
    </w:p>
    <w:p w14:paraId="4E0705C9" w14:textId="77777777" w:rsidR="002B2D05" w:rsidRDefault="002B2D05" w:rsidP="00706B63">
      <w:pPr>
        <w:spacing w:line="360" w:lineRule="auto"/>
        <w:ind w:firstLine="1134"/>
        <w:jc w:val="both"/>
        <w:rPr>
          <w:rFonts w:ascii="Arial" w:hAnsi="Arial" w:cs="Arial"/>
          <w:szCs w:val="24"/>
        </w:rPr>
      </w:pPr>
    </w:p>
    <w:p w14:paraId="481F7B85" w14:textId="5B1EF76D" w:rsidR="00136EAC" w:rsidRDefault="002B2D05" w:rsidP="00706B63">
      <w:pPr>
        <w:spacing w:line="360" w:lineRule="auto"/>
        <w:ind w:firstLine="1134"/>
        <w:jc w:val="both"/>
        <w:rPr>
          <w:rFonts w:ascii="Arial" w:hAnsi="Arial" w:cs="Arial"/>
          <w:szCs w:val="24"/>
        </w:rPr>
      </w:pPr>
      <w:r w:rsidRPr="002B2D05">
        <w:rPr>
          <w:rFonts w:ascii="Arial" w:hAnsi="Arial" w:cs="Arial"/>
          <w:b/>
          <w:szCs w:val="24"/>
        </w:rPr>
        <w:t>A</w:t>
      </w:r>
      <w:r w:rsidR="00136EAC" w:rsidRPr="002B2D05">
        <w:rPr>
          <w:rFonts w:ascii="Arial" w:hAnsi="Arial" w:cs="Arial"/>
          <w:b/>
          <w:szCs w:val="24"/>
        </w:rPr>
        <w:t>rt. 4º.</w:t>
      </w:r>
      <w:r w:rsidR="00136EAC" w:rsidRPr="008D4C15">
        <w:rPr>
          <w:rFonts w:ascii="Arial" w:hAnsi="Arial" w:cs="Arial"/>
          <w:szCs w:val="24"/>
        </w:rPr>
        <w:t xml:space="preserve"> Fica a Mesa Diretora autorizada a confeccionar a Placa, Medalha ou Troféu e a realizar Sessão Solene e Coquetel para a outorga da Comenda de Mérito Inês </w:t>
      </w:r>
      <w:proofErr w:type="spellStart"/>
      <w:r w:rsidR="00136EAC" w:rsidRPr="008D4C15">
        <w:rPr>
          <w:rFonts w:ascii="Arial" w:hAnsi="Arial" w:cs="Arial"/>
          <w:szCs w:val="24"/>
        </w:rPr>
        <w:t>Engroff</w:t>
      </w:r>
      <w:proofErr w:type="spellEnd"/>
      <w:r w:rsidR="00136EAC" w:rsidRPr="008D4C15">
        <w:rPr>
          <w:rFonts w:ascii="Arial" w:hAnsi="Arial" w:cs="Arial"/>
          <w:szCs w:val="24"/>
        </w:rPr>
        <w:t>.</w:t>
      </w:r>
    </w:p>
    <w:p w14:paraId="2319B69D" w14:textId="77777777" w:rsidR="00706B63" w:rsidRPr="008D4C15" w:rsidRDefault="00706B63" w:rsidP="00706B63">
      <w:pPr>
        <w:spacing w:line="360" w:lineRule="auto"/>
        <w:ind w:firstLine="1134"/>
        <w:jc w:val="both"/>
        <w:rPr>
          <w:rFonts w:ascii="Arial" w:hAnsi="Arial" w:cs="Arial"/>
          <w:szCs w:val="24"/>
        </w:rPr>
      </w:pPr>
    </w:p>
    <w:p w14:paraId="7AD27BCC" w14:textId="5D51E5E1" w:rsidR="00136EAC" w:rsidRDefault="00136EAC" w:rsidP="00706B63">
      <w:pPr>
        <w:spacing w:line="360" w:lineRule="auto"/>
        <w:ind w:firstLine="1134"/>
        <w:jc w:val="both"/>
        <w:rPr>
          <w:rFonts w:ascii="Arial" w:hAnsi="Arial" w:cs="Arial"/>
          <w:szCs w:val="24"/>
        </w:rPr>
      </w:pPr>
      <w:r w:rsidRPr="009415A5">
        <w:rPr>
          <w:rFonts w:ascii="Arial" w:hAnsi="Arial" w:cs="Arial"/>
          <w:b/>
          <w:szCs w:val="24"/>
        </w:rPr>
        <w:t>Art. 5º.</w:t>
      </w:r>
      <w:r w:rsidRPr="008D4C15">
        <w:rPr>
          <w:rFonts w:ascii="Arial" w:hAnsi="Arial" w:cs="Arial"/>
          <w:szCs w:val="24"/>
        </w:rPr>
        <w:t xml:space="preserve"> Fica a Mesa Diretora autorizada a tomar todas as providências necessárias para a plena execução e cumprimento do presente Decreto Legislativo.</w:t>
      </w:r>
    </w:p>
    <w:p w14:paraId="3C2FE439" w14:textId="77777777" w:rsidR="008D4C15" w:rsidRPr="008D4C15" w:rsidRDefault="008D4C15" w:rsidP="00706B63">
      <w:pPr>
        <w:spacing w:line="360" w:lineRule="auto"/>
        <w:ind w:firstLine="1134"/>
        <w:jc w:val="both"/>
        <w:rPr>
          <w:rFonts w:ascii="Arial" w:hAnsi="Arial" w:cs="Arial"/>
          <w:szCs w:val="24"/>
        </w:rPr>
      </w:pPr>
    </w:p>
    <w:p w14:paraId="77E4432F" w14:textId="29ECD370" w:rsidR="00136EAC" w:rsidRDefault="00136EAC" w:rsidP="00706B63">
      <w:pPr>
        <w:spacing w:line="360" w:lineRule="auto"/>
        <w:ind w:firstLine="1134"/>
        <w:jc w:val="both"/>
        <w:rPr>
          <w:rFonts w:ascii="Arial" w:hAnsi="Arial" w:cs="Arial"/>
          <w:szCs w:val="24"/>
        </w:rPr>
      </w:pPr>
      <w:r w:rsidRPr="009415A5">
        <w:rPr>
          <w:rFonts w:ascii="Arial" w:hAnsi="Arial" w:cs="Arial"/>
          <w:b/>
          <w:szCs w:val="24"/>
        </w:rPr>
        <w:t>Art. 6º.</w:t>
      </w:r>
      <w:r w:rsidRPr="008D4C15">
        <w:rPr>
          <w:rFonts w:ascii="Arial" w:hAnsi="Arial" w:cs="Arial"/>
          <w:szCs w:val="24"/>
        </w:rPr>
        <w:t xml:space="preserve"> As despesas decorrentes do presente Decreto Legislativo correrão por conta da dotação orçamentária própria.</w:t>
      </w:r>
    </w:p>
    <w:p w14:paraId="08AFA87B" w14:textId="77777777" w:rsidR="009415A5" w:rsidRDefault="009415A5" w:rsidP="00706B63">
      <w:pPr>
        <w:spacing w:line="360" w:lineRule="auto"/>
        <w:ind w:firstLine="1134"/>
        <w:jc w:val="both"/>
        <w:rPr>
          <w:rFonts w:ascii="Arial" w:hAnsi="Arial" w:cs="Arial"/>
          <w:szCs w:val="24"/>
        </w:rPr>
      </w:pPr>
    </w:p>
    <w:p w14:paraId="0AF24881" w14:textId="7D783C56" w:rsidR="00136EAC" w:rsidRDefault="00136EAC" w:rsidP="00706B63">
      <w:pPr>
        <w:spacing w:line="360" w:lineRule="auto"/>
        <w:ind w:firstLine="1134"/>
        <w:jc w:val="both"/>
        <w:rPr>
          <w:rFonts w:ascii="Arial" w:hAnsi="Arial" w:cs="Arial"/>
          <w:szCs w:val="24"/>
        </w:rPr>
      </w:pPr>
      <w:r w:rsidRPr="009415A5">
        <w:rPr>
          <w:rFonts w:ascii="Arial" w:hAnsi="Arial" w:cs="Arial"/>
          <w:b/>
          <w:szCs w:val="24"/>
        </w:rPr>
        <w:t>Art. 7º.</w:t>
      </w:r>
      <w:r w:rsidRPr="008D4C15">
        <w:rPr>
          <w:rFonts w:ascii="Arial" w:hAnsi="Arial" w:cs="Arial"/>
          <w:szCs w:val="24"/>
        </w:rPr>
        <w:t xml:space="preserve"> Este Decreto Legislativo entra em vigor na data de sua publicação.</w:t>
      </w:r>
    </w:p>
    <w:p w14:paraId="4A90D1B2" w14:textId="77777777" w:rsidR="008D4C15" w:rsidRPr="008D4C15" w:rsidRDefault="008D4C15" w:rsidP="008D4C15">
      <w:pPr>
        <w:spacing w:line="360" w:lineRule="auto"/>
        <w:jc w:val="both"/>
        <w:rPr>
          <w:rFonts w:ascii="Arial" w:hAnsi="Arial" w:cs="Arial"/>
          <w:szCs w:val="24"/>
        </w:rPr>
      </w:pPr>
    </w:p>
    <w:p w14:paraId="0BD43C08" w14:textId="4E867BD1" w:rsidR="00136EAC" w:rsidRPr="008D4C15" w:rsidRDefault="00136EAC" w:rsidP="009415A5">
      <w:pPr>
        <w:spacing w:line="360" w:lineRule="auto"/>
        <w:jc w:val="center"/>
        <w:rPr>
          <w:rFonts w:ascii="Arial" w:hAnsi="Arial" w:cs="Arial"/>
          <w:szCs w:val="24"/>
        </w:rPr>
      </w:pPr>
      <w:r w:rsidRPr="008D4C15">
        <w:rPr>
          <w:rFonts w:ascii="Arial" w:hAnsi="Arial" w:cs="Arial"/>
          <w:szCs w:val="24"/>
        </w:rPr>
        <w:t xml:space="preserve">Sala das Sessões, </w:t>
      </w:r>
      <w:r w:rsidR="002F3048">
        <w:rPr>
          <w:rFonts w:ascii="Arial" w:hAnsi="Arial" w:cs="Arial"/>
          <w:szCs w:val="24"/>
        </w:rPr>
        <w:t>18</w:t>
      </w:r>
      <w:r w:rsidRPr="008D4C15">
        <w:rPr>
          <w:rFonts w:ascii="Arial" w:hAnsi="Arial" w:cs="Arial"/>
          <w:szCs w:val="24"/>
        </w:rPr>
        <w:t xml:space="preserve"> de março de 2025.</w:t>
      </w:r>
    </w:p>
    <w:p w14:paraId="680FB71A" w14:textId="77777777" w:rsidR="00136EAC" w:rsidRPr="008D4C15" w:rsidRDefault="00136EAC" w:rsidP="008D4C15">
      <w:pPr>
        <w:spacing w:line="360" w:lineRule="auto"/>
        <w:jc w:val="both"/>
        <w:rPr>
          <w:rFonts w:ascii="Arial" w:hAnsi="Arial" w:cs="Arial"/>
          <w:szCs w:val="24"/>
        </w:rPr>
      </w:pPr>
    </w:p>
    <w:p w14:paraId="3DF04320" w14:textId="77777777" w:rsidR="00136EAC" w:rsidRPr="008D4C15" w:rsidRDefault="00136EAC" w:rsidP="008D4C15">
      <w:pPr>
        <w:spacing w:line="360" w:lineRule="auto"/>
        <w:jc w:val="both"/>
        <w:rPr>
          <w:rFonts w:ascii="Arial" w:hAnsi="Arial" w:cs="Arial"/>
          <w:szCs w:val="24"/>
        </w:rPr>
      </w:pPr>
    </w:p>
    <w:p w14:paraId="454C04EE" w14:textId="0A4AEBB9" w:rsidR="00136EAC" w:rsidRPr="008D4C15" w:rsidRDefault="00136EAC" w:rsidP="009415A5">
      <w:pPr>
        <w:spacing w:line="360" w:lineRule="auto"/>
        <w:jc w:val="center"/>
        <w:rPr>
          <w:rFonts w:ascii="Arial" w:hAnsi="Arial" w:cs="Arial"/>
          <w:b/>
          <w:szCs w:val="24"/>
        </w:rPr>
      </w:pPr>
      <w:proofErr w:type="gramStart"/>
      <w:r w:rsidRPr="008D4C15">
        <w:rPr>
          <w:rFonts w:ascii="Arial" w:hAnsi="Arial" w:cs="Arial"/>
          <w:b/>
          <w:szCs w:val="24"/>
        </w:rPr>
        <w:t>Ver. MARILIA MARIANO</w:t>
      </w:r>
      <w:proofErr w:type="gramEnd"/>
      <w:r w:rsidRPr="008D4C15">
        <w:rPr>
          <w:rFonts w:ascii="Arial" w:hAnsi="Arial" w:cs="Arial"/>
          <w:b/>
          <w:szCs w:val="24"/>
        </w:rPr>
        <w:t xml:space="preserve"> BARTMANN</w:t>
      </w:r>
    </w:p>
    <w:p w14:paraId="1066044B" w14:textId="30330123" w:rsidR="00136EAC" w:rsidRPr="008D4C15" w:rsidRDefault="00136EAC" w:rsidP="009415A5">
      <w:pPr>
        <w:spacing w:line="360" w:lineRule="auto"/>
        <w:jc w:val="center"/>
        <w:rPr>
          <w:rFonts w:ascii="Arial" w:hAnsi="Arial" w:cs="Arial"/>
          <w:szCs w:val="24"/>
        </w:rPr>
      </w:pPr>
      <w:r w:rsidRPr="008D4C15">
        <w:rPr>
          <w:rFonts w:ascii="Arial" w:hAnsi="Arial" w:cs="Arial"/>
          <w:b/>
          <w:szCs w:val="24"/>
        </w:rPr>
        <w:t>Presidente</w:t>
      </w:r>
    </w:p>
    <w:p w14:paraId="7F5B3151" w14:textId="77777777" w:rsidR="00136EAC" w:rsidRPr="008D4C15" w:rsidRDefault="00136EAC" w:rsidP="008D4C15">
      <w:pPr>
        <w:spacing w:line="360" w:lineRule="auto"/>
        <w:jc w:val="both"/>
        <w:rPr>
          <w:rFonts w:ascii="Arial" w:hAnsi="Arial" w:cs="Arial"/>
          <w:szCs w:val="24"/>
        </w:rPr>
      </w:pPr>
    </w:p>
    <w:p w14:paraId="5CD79567" w14:textId="4822D391" w:rsidR="00136EAC" w:rsidRPr="008D4C15" w:rsidRDefault="00136EAC" w:rsidP="002F3048">
      <w:pPr>
        <w:spacing w:line="360" w:lineRule="auto"/>
        <w:jc w:val="both"/>
        <w:rPr>
          <w:rFonts w:ascii="Arial" w:hAnsi="Arial" w:cs="Arial"/>
          <w:b/>
          <w:szCs w:val="24"/>
        </w:rPr>
      </w:pPr>
    </w:p>
    <w:sectPr w:rsidR="00136EAC" w:rsidRPr="008D4C1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5B4DD" w14:textId="77777777" w:rsidR="008D4C15" w:rsidRDefault="008D4C15" w:rsidP="008D4C15">
      <w:r>
        <w:separator/>
      </w:r>
    </w:p>
  </w:endnote>
  <w:endnote w:type="continuationSeparator" w:id="0">
    <w:p w14:paraId="2807C212" w14:textId="77777777" w:rsidR="008D4C15" w:rsidRDefault="008D4C15" w:rsidP="008D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BC3E" w14:textId="77777777" w:rsidR="008D4C15" w:rsidRPr="00FC74DA" w:rsidRDefault="008D4C15" w:rsidP="008D4C15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FC74DA">
      <w:rPr>
        <w:rFonts w:ascii="Arial" w:hAnsi="Arial" w:cs="Arial"/>
        <w:sz w:val="18"/>
        <w:szCs w:val="18"/>
      </w:rPr>
      <w:t>Rua Marquês de Tamandaré, 1470 – 97770-000 – Fo</w:t>
    </w:r>
    <w:r>
      <w:rPr>
        <w:rFonts w:ascii="Arial" w:hAnsi="Arial" w:cs="Arial"/>
        <w:sz w:val="18"/>
        <w:szCs w:val="18"/>
      </w:rPr>
      <w:t>ne: (55) 3050-7696</w:t>
    </w:r>
  </w:p>
  <w:p w14:paraId="5EC00D21" w14:textId="21FCC560" w:rsidR="008D4C15" w:rsidRPr="008D4C15" w:rsidRDefault="00A23BA5" w:rsidP="008D4C15">
    <w:pPr>
      <w:pStyle w:val="Rodap"/>
      <w:jc w:val="center"/>
      <w:rPr>
        <w:rFonts w:ascii="Arial" w:hAnsi="Arial" w:cs="Arial"/>
        <w:sz w:val="18"/>
        <w:szCs w:val="18"/>
      </w:rPr>
    </w:pPr>
    <w:hyperlink r:id="rId1" w:history="1">
      <w:r w:rsidR="008D4C15" w:rsidRPr="00F87AB4">
        <w:rPr>
          <w:rStyle w:val="Hyperlink"/>
          <w:rFonts w:ascii="Arial" w:eastAsiaTheme="majorEastAsia" w:hAnsi="Arial" w:cs="Arial"/>
          <w:sz w:val="18"/>
          <w:szCs w:val="18"/>
        </w:rPr>
        <w:t>legislativones@gmail.com/</w:t>
      </w:r>
    </w:hyperlink>
    <w:r w:rsidR="008D4C15">
      <w:rPr>
        <w:rFonts w:ascii="Arial" w:hAnsi="Arial" w:cs="Arial"/>
        <w:sz w:val="18"/>
        <w:szCs w:val="18"/>
      </w:rPr>
      <w:t>novaesperancadosul.rs.leg.br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D132C" w14:textId="77777777" w:rsidR="008D4C15" w:rsidRDefault="008D4C15" w:rsidP="008D4C15">
      <w:r>
        <w:separator/>
      </w:r>
    </w:p>
  </w:footnote>
  <w:footnote w:type="continuationSeparator" w:id="0">
    <w:p w14:paraId="032B9C87" w14:textId="77777777" w:rsidR="008D4C15" w:rsidRDefault="008D4C15" w:rsidP="008D4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0E279" w14:textId="77777777" w:rsidR="008D4C15" w:rsidRDefault="008D4C15" w:rsidP="008D4C15">
    <w:pPr>
      <w:pStyle w:val="Cabealho"/>
      <w:jc w:val="center"/>
      <w:rPr>
        <w:rFonts w:ascii="Arial" w:hAnsi="Arial" w:cs="Arial"/>
        <w:b/>
        <w:sz w:val="22"/>
        <w:szCs w:val="22"/>
      </w:rPr>
    </w:pPr>
  </w:p>
  <w:p w14:paraId="2CDD4142" w14:textId="77777777" w:rsidR="008D4C15" w:rsidRPr="00FC74DA" w:rsidRDefault="00A23BA5" w:rsidP="008D4C15">
    <w:pPr>
      <w:pStyle w:val="Cabealh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pacing w:val="142"/>
      </w:rPr>
      <w:object w:dxaOrig="1440" w:dyaOrig="1440" w14:anchorId="7FF1E5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46pt;margin-top:-45.05pt;width:35.95pt;height:44.6pt;z-index:251659264">
          <v:imagedata r:id="rId1" o:title=""/>
          <w10:wrap type="square" side="right"/>
          <w10:anchorlock/>
        </v:shape>
        <o:OLEObject Type="Embed" ProgID="PBrush" ShapeID="_x0000_s2049" DrawAspect="Content" ObjectID="_1808635355" r:id="rId2"/>
      </w:object>
    </w:r>
    <w:r w:rsidR="008D4C15" w:rsidRPr="00FC74DA">
      <w:rPr>
        <w:rFonts w:ascii="Arial" w:hAnsi="Arial" w:cs="Arial"/>
        <w:b/>
        <w:sz w:val="22"/>
        <w:szCs w:val="22"/>
      </w:rPr>
      <w:t>ESTADO DO RIO GRANDE DO SUL</w:t>
    </w:r>
  </w:p>
  <w:p w14:paraId="3F1D39D9" w14:textId="77777777" w:rsidR="008D4C15" w:rsidRPr="00FC74DA" w:rsidRDefault="008D4C15" w:rsidP="008D4C15">
    <w:pPr>
      <w:pStyle w:val="Cabealho"/>
      <w:jc w:val="center"/>
      <w:rPr>
        <w:rFonts w:ascii="Arial" w:hAnsi="Arial" w:cs="Arial"/>
        <w:b/>
        <w:sz w:val="22"/>
        <w:szCs w:val="22"/>
      </w:rPr>
    </w:pPr>
    <w:r w:rsidRPr="00FC74DA">
      <w:rPr>
        <w:rFonts w:ascii="Arial" w:hAnsi="Arial" w:cs="Arial"/>
        <w:b/>
        <w:sz w:val="22"/>
        <w:szCs w:val="22"/>
      </w:rPr>
      <w:t>MUNICIPIO DE NOVA ESPERANÇA DO SUL</w:t>
    </w:r>
  </w:p>
  <w:p w14:paraId="5F410E80" w14:textId="77777777" w:rsidR="008D4C15" w:rsidRDefault="008D4C15" w:rsidP="008D4C15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CÂMARA MUNICIPAL DE VEREADORES</w:t>
    </w:r>
  </w:p>
  <w:p w14:paraId="2BC0B205" w14:textId="77777777" w:rsidR="008D4C15" w:rsidRDefault="008D4C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AC"/>
    <w:rsid w:val="00063C13"/>
    <w:rsid w:val="000C0FAE"/>
    <w:rsid w:val="000F30F1"/>
    <w:rsid w:val="00123138"/>
    <w:rsid w:val="00136EAC"/>
    <w:rsid w:val="00144C3E"/>
    <w:rsid w:val="0015537A"/>
    <w:rsid w:val="001754C6"/>
    <w:rsid w:val="001A3044"/>
    <w:rsid w:val="001F318B"/>
    <w:rsid w:val="002B2D05"/>
    <w:rsid w:val="002F3048"/>
    <w:rsid w:val="003959C3"/>
    <w:rsid w:val="00467934"/>
    <w:rsid w:val="004A765F"/>
    <w:rsid w:val="004F061A"/>
    <w:rsid w:val="0059639C"/>
    <w:rsid w:val="00606F8A"/>
    <w:rsid w:val="006C0D0F"/>
    <w:rsid w:val="006E4C6A"/>
    <w:rsid w:val="006E68E9"/>
    <w:rsid w:val="006F013B"/>
    <w:rsid w:val="00706B63"/>
    <w:rsid w:val="00744A79"/>
    <w:rsid w:val="00784B3D"/>
    <w:rsid w:val="00793137"/>
    <w:rsid w:val="007B6589"/>
    <w:rsid w:val="008454DC"/>
    <w:rsid w:val="008A442B"/>
    <w:rsid w:val="008B371B"/>
    <w:rsid w:val="008D4C15"/>
    <w:rsid w:val="009415A5"/>
    <w:rsid w:val="00A13A23"/>
    <w:rsid w:val="00A23BA5"/>
    <w:rsid w:val="00B0779F"/>
    <w:rsid w:val="00B3373F"/>
    <w:rsid w:val="00BD6478"/>
    <w:rsid w:val="00BE0F9E"/>
    <w:rsid w:val="00C417DE"/>
    <w:rsid w:val="00D01E60"/>
    <w:rsid w:val="00E24DE4"/>
    <w:rsid w:val="00EC42D7"/>
    <w:rsid w:val="00F9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DD5662"/>
  <w15:chartTrackingRefBased/>
  <w15:docId w15:val="{90FA7BE6-A6B3-4AD6-B78F-81FF41A1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EA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6EA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6EA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6EA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6EA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6EA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6EA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6EA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6EA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6EA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6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6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6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6E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6E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6E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6E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6E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6E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6EA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36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6EA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36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6EA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36E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6EA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36E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6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6E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6EA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8D4C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D4C15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Rodap">
    <w:name w:val="footer"/>
    <w:basedOn w:val="Normal"/>
    <w:link w:val="RodapChar"/>
    <w:unhideWhenUsed/>
    <w:rsid w:val="008D4C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4C15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styleId="Hyperlink">
    <w:name w:val="Hyperlink"/>
    <w:rsid w:val="008D4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lativones@gmail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silveira berrueta</dc:creator>
  <cp:keywords/>
  <dc:description/>
  <cp:lastModifiedBy>Câmara de Vereadores Nova Esperança do Sul</cp:lastModifiedBy>
  <cp:revision>49</cp:revision>
  <dcterms:created xsi:type="dcterms:W3CDTF">2025-03-07T12:05:00Z</dcterms:created>
  <dcterms:modified xsi:type="dcterms:W3CDTF">2025-05-13T12:56:00Z</dcterms:modified>
</cp:coreProperties>
</file>